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CC" w:rsidRPr="00C876CC" w:rsidRDefault="00C876CC" w:rsidP="00C876CC">
      <w:pPr>
        <w:shd w:val="clear" w:color="auto" w:fill="FFFFFF"/>
        <w:spacing w:after="195" w:line="375" w:lineRule="atLeast"/>
        <w:jc w:val="center"/>
        <w:rPr>
          <w:rFonts w:ascii="Arial" w:eastAsia="Times New Roman" w:hAnsi="Arial" w:cs="Arial"/>
          <w:color w:val="7A7A7A"/>
          <w:sz w:val="40"/>
          <w:szCs w:val="40"/>
        </w:rPr>
      </w:pPr>
      <w:bookmarkStart w:id="0" w:name="_GoBack"/>
      <w:r w:rsidRPr="00C876CC">
        <w:rPr>
          <w:rFonts w:ascii="Arial" w:eastAsia="Times New Roman" w:hAnsi="Arial" w:cs="Arial"/>
          <w:color w:val="7A7A7A"/>
          <w:sz w:val="40"/>
          <w:szCs w:val="40"/>
        </w:rPr>
        <w:t>REFUGEES AND OUR RESPONSE AT A GLANCE</w:t>
      </w:r>
    </w:p>
    <w:bookmarkEnd w:id="0"/>
    <w:p w:rsidR="00A31F58" w:rsidRPr="00A31F58" w:rsidRDefault="00C876CC" w:rsidP="00A31F58">
      <w:pPr>
        <w:shd w:val="clear" w:color="auto" w:fill="FFFFFF"/>
        <w:spacing w:after="195" w:line="375" w:lineRule="atLeast"/>
        <w:rPr>
          <w:rFonts w:ascii="Arial" w:eastAsia="Times New Roman" w:hAnsi="Arial" w:cs="Arial"/>
          <w:color w:val="7A7A7A"/>
          <w:sz w:val="27"/>
          <w:szCs w:val="27"/>
        </w:rPr>
      </w:pPr>
      <w:r>
        <w:rPr>
          <w:rFonts w:ascii="Arial" w:eastAsia="Times New Roman" w:hAnsi="Arial" w:cs="Arial"/>
          <w:color w:val="7A7A7A"/>
          <w:sz w:val="27"/>
          <w:szCs w:val="27"/>
        </w:rPr>
        <w:t>Y</w:t>
      </w:r>
      <w:r w:rsidR="00A31F58" w:rsidRPr="00A31F58">
        <w:rPr>
          <w:rFonts w:ascii="Arial" w:eastAsia="Times New Roman" w:hAnsi="Arial" w:cs="Arial"/>
          <w:color w:val="7A7A7A"/>
          <w:sz w:val="27"/>
          <w:szCs w:val="27"/>
        </w:rPr>
        <w:t xml:space="preserve">ou hear the news—refugees </w:t>
      </w:r>
      <w:proofErr w:type="gramStart"/>
      <w:r w:rsidR="00A31F58" w:rsidRPr="00A31F58">
        <w:rPr>
          <w:rFonts w:ascii="Arial" w:eastAsia="Times New Roman" w:hAnsi="Arial" w:cs="Arial"/>
          <w:color w:val="7A7A7A"/>
          <w:sz w:val="27"/>
          <w:szCs w:val="27"/>
        </w:rPr>
        <w:t>are being sent</w:t>
      </w:r>
      <w:proofErr w:type="gramEnd"/>
      <w:r w:rsidR="00A31F58" w:rsidRPr="00A31F58">
        <w:rPr>
          <w:rFonts w:ascii="Arial" w:eastAsia="Times New Roman" w:hAnsi="Arial" w:cs="Arial"/>
          <w:color w:val="7A7A7A"/>
          <w:sz w:val="27"/>
          <w:szCs w:val="27"/>
        </w:rPr>
        <w:t xml:space="preserve"> to your city. Hardly any time passes and it happens. “They” are </w:t>
      </w:r>
      <w:proofErr w:type="gramStart"/>
      <w:r w:rsidR="00A31F58" w:rsidRPr="00A31F58">
        <w:rPr>
          <w:rFonts w:ascii="Arial" w:eastAsia="Times New Roman" w:hAnsi="Arial" w:cs="Arial"/>
          <w:color w:val="7A7A7A"/>
          <w:sz w:val="27"/>
          <w:szCs w:val="27"/>
        </w:rPr>
        <w:t>really here</w:t>
      </w:r>
      <w:proofErr w:type="gramEnd"/>
      <w:r w:rsidR="00A31F58" w:rsidRPr="00A31F58">
        <w:rPr>
          <w:rFonts w:ascii="Arial" w:eastAsia="Times New Roman" w:hAnsi="Arial" w:cs="Arial"/>
          <w:color w:val="7A7A7A"/>
          <w:sz w:val="27"/>
          <w:szCs w:val="27"/>
        </w:rPr>
        <w:t>. “They” start appearing in the grocery store, lining up to enroll their children in school, and sitting in the doctor’s waiting room with you.</w:t>
      </w:r>
    </w:p>
    <w:p w:rsidR="00A31F58" w:rsidRPr="00A31F58" w:rsidRDefault="00A31F58" w:rsidP="00A31F58">
      <w:pPr>
        <w:shd w:val="clear" w:color="auto" w:fill="FFFFFF"/>
        <w:spacing w:after="195" w:line="375" w:lineRule="atLeast"/>
        <w:rPr>
          <w:rFonts w:ascii="Arial" w:eastAsia="Times New Roman" w:hAnsi="Arial" w:cs="Arial"/>
          <w:color w:val="7A7A7A"/>
          <w:sz w:val="27"/>
          <w:szCs w:val="27"/>
        </w:rPr>
      </w:pPr>
      <w:r w:rsidRPr="00A31F58">
        <w:rPr>
          <w:rFonts w:ascii="Arial" w:eastAsia="Times New Roman" w:hAnsi="Arial" w:cs="Arial"/>
          <w:color w:val="7A7A7A"/>
          <w:sz w:val="27"/>
          <w:szCs w:val="27"/>
        </w:rPr>
        <w:t xml:space="preserve">Your mind races. Is the vetting process enough to protect our citizens? </w:t>
      </w:r>
      <w:proofErr w:type="gramStart"/>
      <w:r w:rsidRPr="00A31F58">
        <w:rPr>
          <w:rFonts w:ascii="Arial" w:eastAsia="Times New Roman" w:hAnsi="Arial" w:cs="Arial"/>
          <w:color w:val="7A7A7A"/>
          <w:sz w:val="27"/>
          <w:szCs w:val="27"/>
        </w:rPr>
        <w:t>What if “they” are really terrorists?</w:t>
      </w:r>
      <w:proofErr w:type="gramEnd"/>
      <w:r w:rsidRPr="00A31F58">
        <w:rPr>
          <w:rFonts w:ascii="Arial" w:eastAsia="Times New Roman" w:hAnsi="Arial" w:cs="Arial"/>
          <w:color w:val="7A7A7A"/>
          <w:sz w:val="27"/>
          <w:szCs w:val="27"/>
        </w:rPr>
        <w:t xml:space="preserve"> </w:t>
      </w:r>
      <w:proofErr w:type="gramStart"/>
      <w:r w:rsidRPr="00A31F58">
        <w:rPr>
          <w:rFonts w:ascii="Arial" w:eastAsia="Times New Roman" w:hAnsi="Arial" w:cs="Arial"/>
          <w:color w:val="7A7A7A"/>
          <w:sz w:val="27"/>
          <w:szCs w:val="27"/>
        </w:rPr>
        <w:t>What if “they” have illnesses your children or grandchildren can catch?</w:t>
      </w:r>
      <w:proofErr w:type="gramEnd"/>
      <w:r w:rsidRPr="00A31F58">
        <w:rPr>
          <w:rFonts w:ascii="Arial" w:eastAsia="Times New Roman" w:hAnsi="Arial" w:cs="Arial"/>
          <w:color w:val="7A7A7A"/>
          <w:sz w:val="27"/>
          <w:szCs w:val="27"/>
        </w:rPr>
        <w:t xml:space="preserve"> </w:t>
      </w:r>
      <w:proofErr w:type="gramStart"/>
      <w:r w:rsidRPr="00A31F58">
        <w:rPr>
          <w:rFonts w:ascii="Arial" w:eastAsia="Times New Roman" w:hAnsi="Arial" w:cs="Arial"/>
          <w:color w:val="7A7A7A"/>
          <w:sz w:val="27"/>
          <w:szCs w:val="27"/>
        </w:rPr>
        <w:t>It’s</w:t>
      </w:r>
      <w:proofErr w:type="gramEnd"/>
      <w:r w:rsidRPr="00A31F58">
        <w:rPr>
          <w:rFonts w:ascii="Arial" w:eastAsia="Times New Roman" w:hAnsi="Arial" w:cs="Arial"/>
          <w:color w:val="7A7A7A"/>
          <w:sz w:val="27"/>
          <w:szCs w:val="27"/>
        </w:rPr>
        <w:t xml:space="preserve"> easy to panic. </w:t>
      </w:r>
      <w:proofErr w:type="gramStart"/>
      <w:r w:rsidRPr="00A31F58">
        <w:rPr>
          <w:rFonts w:ascii="Arial" w:eastAsia="Times New Roman" w:hAnsi="Arial" w:cs="Arial"/>
          <w:color w:val="7A7A7A"/>
          <w:sz w:val="27"/>
          <w:szCs w:val="27"/>
        </w:rPr>
        <w:t>But</w:t>
      </w:r>
      <w:proofErr w:type="gramEnd"/>
      <w:r w:rsidRPr="00A31F58">
        <w:rPr>
          <w:rFonts w:ascii="Arial" w:eastAsia="Times New Roman" w:hAnsi="Arial" w:cs="Arial"/>
          <w:color w:val="7A7A7A"/>
          <w:sz w:val="27"/>
          <w:szCs w:val="27"/>
        </w:rPr>
        <w:t xml:space="preserve"> what we really need to ask is, who are “they” anyway?</w:t>
      </w:r>
    </w:p>
    <w:p w:rsidR="00A31F58" w:rsidRPr="00A31F58" w:rsidRDefault="00A31F58" w:rsidP="00A31F58">
      <w:pPr>
        <w:shd w:val="clear" w:color="auto" w:fill="FFFFFF"/>
        <w:spacing w:after="150" w:line="240" w:lineRule="auto"/>
        <w:outlineLvl w:val="4"/>
        <w:rPr>
          <w:rFonts w:ascii="Open Sans" w:eastAsia="Times New Roman" w:hAnsi="Open Sans" w:cs="Times New Roman"/>
          <w:caps/>
          <w:color w:val="030303"/>
          <w:sz w:val="33"/>
          <w:szCs w:val="33"/>
        </w:rPr>
      </w:pPr>
      <w:r w:rsidRPr="00A31F58">
        <w:rPr>
          <w:rFonts w:ascii="Open Sans" w:eastAsia="Times New Roman" w:hAnsi="Open Sans" w:cs="Times New Roman"/>
          <w:caps/>
          <w:color w:val="030303"/>
          <w:sz w:val="33"/>
          <w:szCs w:val="33"/>
        </w:rPr>
        <w:t>WHO ARE THEY?</w:t>
      </w:r>
    </w:p>
    <w:p w:rsidR="00A31F58" w:rsidRPr="00A31F58" w:rsidRDefault="00A31F58" w:rsidP="00A31F58">
      <w:pPr>
        <w:shd w:val="clear" w:color="auto" w:fill="FFFFFF"/>
        <w:spacing w:after="195" w:line="375" w:lineRule="atLeast"/>
        <w:rPr>
          <w:rFonts w:ascii="Open Sans" w:eastAsia="Times New Roman" w:hAnsi="Open Sans" w:cs="Times New Roman"/>
          <w:color w:val="7A7A7A"/>
          <w:sz w:val="27"/>
          <w:szCs w:val="27"/>
        </w:rPr>
      </w:pPr>
      <w:r w:rsidRPr="00A31F58">
        <w:rPr>
          <w:rFonts w:ascii="Open Sans" w:eastAsia="Times New Roman" w:hAnsi="Open Sans" w:cs="Times New Roman"/>
          <w:color w:val="7A7A7A"/>
          <w:sz w:val="27"/>
          <w:szCs w:val="27"/>
        </w:rPr>
        <w:t xml:space="preserve">They are people. They are people </w:t>
      </w:r>
      <w:proofErr w:type="gramStart"/>
      <w:r w:rsidRPr="00A31F58">
        <w:rPr>
          <w:rFonts w:ascii="Open Sans" w:eastAsia="Times New Roman" w:hAnsi="Open Sans" w:cs="Times New Roman"/>
          <w:color w:val="7A7A7A"/>
          <w:sz w:val="27"/>
          <w:szCs w:val="27"/>
        </w:rPr>
        <w:t>who’ve</w:t>
      </w:r>
      <w:proofErr w:type="gramEnd"/>
      <w:r w:rsidRPr="00A31F58">
        <w:rPr>
          <w:rFonts w:ascii="Open Sans" w:eastAsia="Times New Roman" w:hAnsi="Open Sans" w:cs="Times New Roman"/>
          <w:color w:val="7A7A7A"/>
          <w:sz w:val="27"/>
          <w:szCs w:val="27"/>
        </w:rPr>
        <w:t xml:space="preserve"> been displaced from countries in distress. They are mothers, fathers, widows, widowers, grandparents, and innocent children. While we might carry concerns for what </w:t>
      </w:r>
      <w:proofErr w:type="gramStart"/>
      <w:r w:rsidRPr="00A31F58">
        <w:rPr>
          <w:rFonts w:ascii="Open Sans" w:eastAsia="Times New Roman" w:hAnsi="Open Sans" w:cs="Times New Roman"/>
          <w:color w:val="7A7A7A"/>
          <w:sz w:val="27"/>
          <w:szCs w:val="27"/>
        </w:rPr>
        <w:t>they’re</w:t>
      </w:r>
      <w:proofErr w:type="gramEnd"/>
      <w:r w:rsidRPr="00A31F58">
        <w:rPr>
          <w:rFonts w:ascii="Open Sans" w:eastAsia="Times New Roman" w:hAnsi="Open Sans" w:cs="Times New Roman"/>
          <w:color w:val="7A7A7A"/>
          <w:sz w:val="27"/>
          <w:szCs w:val="27"/>
        </w:rPr>
        <w:t xml:space="preserve"> capable of, we need to consider how they are feeling—frightened, alone, bewildered, and sad.</w:t>
      </w:r>
    </w:p>
    <w:p w:rsidR="00A31F58" w:rsidRPr="00A31F58" w:rsidRDefault="00A31F58" w:rsidP="00A31F58">
      <w:pPr>
        <w:shd w:val="clear" w:color="auto" w:fill="FFFFFF"/>
        <w:spacing w:after="150" w:line="240" w:lineRule="auto"/>
        <w:outlineLvl w:val="4"/>
        <w:rPr>
          <w:rFonts w:ascii="Open Sans" w:eastAsia="Times New Roman" w:hAnsi="Open Sans" w:cs="Times New Roman"/>
          <w:caps/>
          <w:color w:val="030303"/>
          <w:sz w:val="33"/>
          <w:szCs w:val="33"/>
        </w:rPr>
      </w:pPr>
      <w:r w:rsidRPr="00A31F58">
        <w:rPr>
          <w:rFonts w:ascii="Open Sans" w:eastAsia="Times New Roman" w:hAnsi="Open Sans" w:cs="Times New Roman"/>
          <w:caps/>
          <w:color w:val="030303"/>
          <w:sz w:val="33"/>
          <w:szCs w:val="33"/>
        </w:rPr>
        <w:t>DISCOVER THEIR BACKGROUND.</w:t>
      </w:r>
    </w:p>
    <w:p w:rsidR="00A31F58" w:rsidRPr="00A31F58" w:rsidRDefault="00A31F58" w:rsidP="00A31F58">
      <w:pPr>
        <w:shd w:val="clear" w:color="auto" w:fill="FFFFFF"/>
        <w:spacing w:after="195" w:line="375" w:lineRule="atLeast"/>
        <w:rPr>
          <w:rFonts w:ascii="Open Sans" w:eastAsia="Times New Roman" w:hAnsi="Open Sans" w:cs="Times New Roman"/>
          <w:color w:val="7A7A7A"/>
          <w:sz w:val="27"/>
          <w:szCs w:val="27"/>
        </w:rPr>
      </w:pPr>
      <w:r w:rsidRPr="00A31F58">
        <w:rPr>
          <w:rFonts w:ascii="Open Sans" w:eastAsia="Times New Roman" w:hAnsi="Open Sans" w:cs="Times New Roman"/>
          <w:color w:val="7A7A7A"/>
          <w:sz w:val="27"/>
          <w:szCs w:val="27"/>
        </w:rPr>
        <w:t xml:space="preserve">After refugees arrive, conduct some research to learn where they are coming from. What is their homeland like? What trauma </w:t>
      </w:r>
      <w:proofErr w:type="gramStart"/>
      <w:r w:rsidRPr="00A31F58">
        <w:rPr>
          <w:rFonts w:ascii="Open Sans" w:eastAsia="Times New Roman" w:hAnsi="Open Sans" w:cs="Times New Roman"/>
          <w:color w:val="7A7A7A"/>
          <w:sz w:val="27"/>
          <w:szCs w:val="27"/>
        </w:rPr>
        <w:t>have they been exposed</w:t>
      </w:r>
      <w:proofErr w:type="gramEnd"/>
      <w:r w:rsidRPr="00A31F58">
        <w:rPr>
          <w:rFonts w:ascii="Open Sans" w:eastAsia="Times New Roman" w:hAnsi="Open Sans" w:cs="Times New Roman"/>
          <w:color w:val="7A7A7A"/>
          <w:sz w:val="27"/>
          <w:szCs w:val="27"/>
        </w:rPr>
        <w:t xml:space="preserve"> to? What are the cultural norms?</w:t>
      </w:r>
    </w:p>
    <w:p w:rsidR="00A31F58" w:rsidRPr="00A31F58" w:rsidRDefault="00A31F58" w:rsidP="00A31F58">
      <w:pPr>
        <w:shd w:val="clear" w:color="auto" w:fill="FFFFFF"/>
        <w:spacing w:after="150" w:line="240" w:lineRule="auto"/>
        <w:outlineLvl w:val="4"/>
        <w:rPr>
          <w:rFonts w:ascii="Open Sans" w:eastAsia="Times New Roman" w:hAnsi="Open Sans" w:cs="Times New Roman"/>
          <w:caps/>
          <w:color w:val="030303"/>
          <w:sz w:val="33"/>
          <w:szCs w:val="33"/>
        </w:rPr>
      </w:pPr>
      <w:r w:rsidRPr="00A31F58">
        <w:rPr>
          <w:rFonts w:ascii="Open Sans" w:eastAsia="Times New Roman" w:hAnsi="Open Sans" w:cs="Times New Roman"/>
          <w:caps/>
          <w:color w:val="030303"/>
          <w:sz w:val="33"/>
          <w:szCs w:val="33"/>
        </w:rPr>
        <w:t>SET ASIDE FEAR.</w:t>
      </w:r>
    </w:p>
    <w:p w:rsidR="00A31F58" w:rsidRPr="00A31F58" w:rsidRDefault="00A31F58" w:rsidP="00A31F58">
      <w:pPr>
        <w:shd w:val="clear" w:color="auto" w:fill="FFFFFF"/>
        <w:spacing w:after="195" w:line="375" w:lineRule="atLeast"/>
        <w:rPr>
          <w:rFonts w:ascii="Open Sans" w:eastAsia="Times New Roman" w:hAnsi="Open Sans" w:cs="Times New Roman"/>
          <w:color w:val="7A7A7A"/>
          <w:sz w:val="27"/>
          <w:szCs w:val="27"/>
        </w:rPr>
      </w:pPr>
      <w:r w:rsidRPr="00A31F58">
        <w:rPr>
          <w:rFonts w:ascii="Open Sans" w:eastAsia="Times New Roman" w:hAnsi="Open Sans" w:cs="Times New Roman"/>
          <w:color w:val="7A7A7A"/>
          <w:sz w:val="27"/>
          <w:szCs w:val="27"/>
        </w:rPr>
        <w:t>As Christ followers, we have to set aside our fears. We have to trust God to help us overcome our fears and accept the “foreigner” among us. Fear is an emotion. Trust is an act of faith.</w:t>
      </w:r>
    </w:p>
    <w:p w:rsidR="00A31F58" w:rsidRPr="00A31F58" w:rsidRDefault="00A31F58" w:rsidP="00A31F58">
      <w:pPr>
        <w:shd w:val="clear" w:color="auto" w:fill="FFFFFF"/>
        <w:spacing w:after="195" w:line="375" w:lineRule="atLeast"/>
        <w:rPr>
          <w:rFonts w:ascii="Open Sans" w:eastAsia="Times New Roman" w:hAnsi="Open Sans" w:cs="Times New Roman"/>
          <w:color w:val="7A7A7A"/>
          <w:sz w:val="27"/>
          <w:szCs w:val="27"/>
        </w:rPr>
      </w:pPr>
      <w:r w:rsidRPr="00A31F58">
        <w:rPr>
          <w:rFonts w:ascii="Open Sans" w:eastAsia="Times New Roman" w:hAnsi="Open Sans" w:cs="Times New Roman"/>
          <w:color w:val="7A7A7A"/>
          <w:sz w:val="27"/>
          <w:szCs w:val="27"/>
        </w:rPr>
        <w:t>Praying for missionaries in hostile countries should prepare us for the day when we will share the love of Christ while swallowing our fears. If the Lord can equip missionaries with courage, He will equip us, too.</w:t>
      </w:r>
    </w:p>
    <w:p w:rsidR="00A31F58" w:rsidRPr="00A31F58" w:rsidRDefault="00A31F58" w:rsidP="00A31F58">
      <w:pPr>
        <w:shd w:val="clear" w:color="auto" w:fill="FFFFFF"/>
        <w:spacing w:after="150" w:line="240" w:lineRule="auto"/>
        <w:outlineLvl w:val="4"/>
        <w:rPr>
          <w:rFonts w:ascii="Open Sans" w:eastAsia="Times New Roman" w:hAnsi="Open Sans" w:cs="Times New Roman"/>
          <w:caps/>
          <w:color w:val="030303"/>
          <w:sz w:val="33"/>
          <w:szCs w:val="33"/>
        </w:rPr>
      </w:pPr>
      <w:r w:rsidRPr="00A31F58">
        <w:rPr>
          <w:rFonts w:ascii="Open Sans" w:eastAsia="Times New Roman" w:hAnsi="Open Sans" w:cs="Times New Roman"/>
          <w:caps/>
          <w:color w:val="030303"/>
          <w:sz w:val="33"/>
          <w:szCs w:val="33"/>
        </w:rPr>
        <w:t>REALIZE THE MISSIONAL POSSIBILITIES.</w:t>
      </w:r>
    </w:p>
    <w:p w:rsidR="00A31F58" w:rsidRPr="00A31F58" w:rsidRDefault="00A31F58" w:rsidP="00A31F58">
      <w:pPr>
        <w:shd w:val="clear" w:color="auto" w:fill="FFFFFF"/>
        <w:spacing w:after="195" w:line="375" w:lineRule="atLeast"/>
        <w:rPr>
          <w:rFonts w:ascii="Open Sans" w:eastAsia="Times New Roman" w:hAnsi="Open Sans" w:cs="Times New Roman"/>
          <w:color w:val="7A7A7A"/>
          <w:sz w:val="27"/>
          <w:szCs w:val="27"/>
        </w:rPr>
      </w:pPr>
      <w:r w:rsidRPr="00A31F58">
        <w:rPr>
          <w:rFonts w:ascii="Open Sans" w:eastAsia="Times New Roman" w:hAnsi="Open Sans" w:cs="Times New Roman"/>
          <w:color w:val="7A7A7A"/>
          <w:sz w:val="27"/>
          <w:szCs w:val="27"/>
        </w:rPr>
        <w:t xml:space="preserve">Jesus taught us in the story of the Good Samaritan how we should respond to the hurting and broken. We cannot turn our backs. We can look for refugees in everyday moments and greet them warmly. A request for directions could turn into a friendship. </w:t>
      </w:r>
      <w:r w:rsidRPr="00A31F58">
        <w:rPr>
          <w:rFonts w:ascii="Open Sans" w:eastAsia="Times New Roman" w:hAnsi="Open Sans" w:cs="Times New Roman"/>
          <w:color w:val="7A7A7A"/>
          <w:sz w:val="27"/>
          <w:szCs w:val="27"/>
        </w:rPr>
        <w:lastRenderedPageBreak/>
        <w:t>Do their children have obvious needs? Will they need school supplies or clothing to enroll in school? Be sensitive to the Holy Spirit. He may lead you to buy something right on the spot or ask your church for a benevolent gift.</w:t>
      </w:r>
    </w:p>
    <w:p w:rsidR="00A31F58" w:rsidRPr="00A31F58" w:rsidRDefault="00A31F58" w:rsidP="00A31F58">
      <w:pPr>
        <w:shd w:val="clear" w:color="auto" w:fill="FFFFFF"/>
        <w:spacing w:after="150" w:line="240" w:lineRule="auto"/>
        <w:outlineLvl w:val="4"/>
        <w:rPr>
          <w:rFonts w:ascii="Open Sans" w:eastAsia="Times New Roman" w:hAnsi="Open Sans" w:cs="Times New Roman"/>
          <w:caps/>
          <w:color w:val="030303"/>
          <w:sz w:val="33"/>
          <w:szCs w:val="33"/>
        </w:rPr>
      </w:pPr>
      <w:r w:rsidRPr="00A31F58">
        <w:rPr>
          <w:rFonts w:ascii="Open Sans" w:eastAsia="Times New Roman" w:hAnsi="Open Sans" w:cs="Times New Roman"/>
          <w:caps/>
          <w:color w:val="030303"/>
          <w:sz w:val="33"/>
          <w:szCs w:val="33"/>
        </w:rPr>
        <w:t>GO MEET THEM IN THEIR WORLD.</w:t>
      </w:r>
    </w:p>
    <w:p w:rsidR="00A31F58" w:rsidRPr="00A31F58" w:rsidRDefault="00A31F58" w:rsidP="00A31F58">
      <w:pPr>
        <w:shd w:val="clear" w:color="auto" w:fill="FFFFFF"/>
        <w:spacing w:after="195" w:line="375" w:lineRule="atLeast"/>
        <w:rPr>
          <w:rFonts w:ascii="Open Sans" w:eastAsia="Times New Roman" w:hAnsi="Open Sans" w:cs="Times New Roman"/>
          <w:color w:val="7A7A7A"/>
          <w:sz w:val="27"/>
          <w:szCs w:val="27"/>
        </w:rPr>
      </w:pPr>
      <w:r w:rsidRPr="00A31F58">
        <w:rPr>
          <w:rFonts w:ascii="Open Sans" w:eastAsia="Times New Roman" w:hAnsi="Open Sans" w:cs="Times New Roman"/>
          <w:color w:val="7A7A7A"/>
          <w:sz w:val="27"/>
          <w:szCs w:val="27"/>
        </w:rPr>
        <w:t xml:space="preserve">If a local agency is already meeting basic needs of refugees, start asking questions. Does the agency know of needs? Ask where the refugees </w:t>
      </w:r>
      <w:proofErr w:type="gramStart"/>
      <w:r w:rsidRPr="00A31F58">
        <w:rPr>
          <w:rFonts w:ascii="Open Sans" w:eastAsia="Times New Roman" w:hAnsi="Open Sans" w:cs="Times New Roman"/>
          <w:color w:val="7A7A7A"/>
          <w:sz w:val="27"/>
          <w:szCs w:val="27"/>
        </w:rPr>
        <w:t>are being housed</w:t>
      </w:r>
      <w:proofErr w:type="gramEnd"/>
      <w:r w:rsidRPr="00A31F58">
        <w:rPr>
          <w:rFonts w:ascii="Open Sans" w:eastAsia="Times New Roman" w:hAnsi="Open Sans" w:cs="Times New Roman"/>
          <w:color w:val="7A7A7A"/>
          <w:sz w:val="27"/>
          <w:szCs w:val="27"/>
        </w:rPr>
        <w:t xml:space="preserve">. Enlist sensitive members of your church to go door to door. Introduce yourselves and offer a tract or brochure connecting yourself with the church. A gift bag with snacks, a restaurant gift certificate, and information about local establishments </w:t>
      </w:r>
      <w:proofErr w:type="gramStart"/>
      <w:r w:rsidRPr="00A31F58">
        <w:rPr>
          <w:rFonts w:ascii="Open Sans" w:eastAsia="Times New Roman" w:hAnsi="Open Sans" w:cs="Times New Roman"/>
          <w:color w:val="7A7A7A"/>
          <w:sz w:val="27"/>
          <w:szCs w:val="27"/>
        </w:rPr>
        <w:t>should be well received</w:t>
      </w:r>
      <w:proofErr w:type="gramEnd"/>
      <w:r w:rsidRPr="00A31F58">
        <w:rPr>
          <w:rFonts w:ascii="Open Sans" w:eastAsia="Times New Roman" w:hAnsi="Open Sans" w:cs="Times New Roman"/>
          <w:color w:val="7A7A7A"/>
          <w:sz w:val="27"/>
          <w:szCs w:val="27"/>
        </w:rPr>
        <w:t>. Be sincere and friendly.</w:t>
      </w:r>
    </w:p>
    <w:p w:rsidR="00A31F58" w:rsidRPr="00A31F58" w:rsidRDefault="00A31F58" w:rsidP="00A31F58">
      <w:pPr>
        <w:shd w:val="clear" w:color="auto" w:fill="FFFFFF"/>
        <w:spacing w:after="195" w:line="375" w:lineRule="atLeast"/>
        <w:rPr>
          <w:rFonts w:ascii="Open Sans" w:eastAsia="Times New Roman" w:hAnsi="Open Sans" w:cs="Times New Roman"/>
          <w:color w:val="7A7A7A"/>
          <w:sz w:val="27"/>
          <w:szCs w:val="27"/>
        </w:rPr>
      </w:pPr>
      <w:r w:rsidRPr="00A31F58">
        <w:rPr>
          <w:rFonts w:ascii="Open Sans" w:eastAsia="Times New Roman" w:hAnsi="Open Sans" w:cs="Times New Roman"/>
          <w:color w:val="7A7A7A"/>
          <w:sz w:val="27"/>
          <w:szCs w:val="27"/>
        </w:rPr>
        <w:t xml:space="preserve">If you learn about classes </w:t>
      </w:r>
      <w:proofErr w:type="gramStart"/>
      <w:r w:rsidRPr="00A31F58">
        <w:rPr>
          <w:rFonts w:ascii="Open Sans" w:eastAsia="Times New Roman" w:hAnsi="Open Sans" w:cs="Times New Roman"/>
          <w:color w:val="7A7A7A"/>
          <w:sz w:val="27"/>
          <w:szCs w:val="27"/>
        </w:rPr>
        <w:t>being organized</w:t>
      </w:r>
      <w:proofErr w:type="gramEnd"/>
      <w:r w:rsidRPr="00A31F58">
        <w:rPr>
          <w:rFonts w:ascii="Open Sans" w:eastAsia="Times New Roman" w:hAnsi="Open Sans" w:cs="Times New Roman"/>
          <w:color w:val="7A7A7A"/>
          <w:sz w:val="27"/>
          <w:szCs w:val="27"/>
        </w:rPr>
        <w:t xml:space="preserve"> to teach English to refugees, then research the details. Do they need help with </w:t>
      </w:r>
      <w:proofErr w:type="gramStart"/>
      <w:r w:rsidRPr="00A31F58">
        <w:rPr>
          <w:rFonts w:ascii="Open Sans" w:eastAsia="Times New Roman" w:hAnsi="Open Sans" w:cs="Times New Roman"/>
          <w:color w:val="7A7A7A"/>
          <w:sz w:val="27"/>
          <w:szCs w:val="27"/>
        </w:rPr>
        <w:t>child care</w:t>
      </w:r>
      <w:proofErr w:type="gramEnd"/>
      <w:r w:rsidRPr="00A31F58">
        <w:rPr>
          <w:rFonts w:ascii="Open Sans" w:eastAsia="Times New Roman" w:hAnsi="Open Sans" w:cs="Times New Roman"/>
          <w:color w:val="7A7A7A"/>
          <w:sz w:val="27"/>
          <w:szCs w:val="27"/>
        </w:rPr>
        <w:t xml:space="preserve"> while adults are in class? Can your church donate refreshments? Be ready to help in practical ways. Strive to build real relationships that require time but yield fruit for the kingdom of Christ.</w:t>
      </w:r>
    </w:p>
    <w:p w:rsidR="00A31F58" w:rsidRPr="00A31F58" w:rsidRDefault="00A31F58" w:rsidP="00A31F58">
      <w:pPr>
        <w:shd w:val="clear" w:color="auto" w:fill="FFFFFF"/>
        <w:spacing w:after="195" w:line="375" w:lineRule="atLeast"/>
        <w:rPr>
          <w:rFonts w:ascii="Open Sans" w:eastAsia="Times New Roman" w:hAnsi="Open Sans" w:cs="Times New Roman"/>
          <w:color w:val="7A7A7A"/>
          <w:sz w:val="27"/>
          <w:szCs w:val="27"/>
        </w:rPr>
      </w:pPr>
      <w:r w:rsidRPr="00A31F58">
        <w:rPr>
          <w:rFonts w:ascii="Open Sans" w:eastAsia="Times New Roman" w:hAnsi="Open Sans" w:cs="Times New Roman"/>
          <w:color w:val="7A7A7A"/>
          <w:sz w:val="27"/>
          <w:szCs w:val="27"/>
        </w:rPr>
        <w:t xml:space="preserve">Refugees were once people like you and me with friends, family, homes, careers, and dreams of the future before they </w:t>
      </w:r>
      <w:proofErr w:type="gramStart"/>
      <w:r w:rsidRPr="00A31F58">
        <w:rPr>
          <w:rFonts w:ascii="Open Sans" w:eastAsia="Times New Roman" w:hAnsi="Open Sans" w:cs="Times New Roman"/>
          <w:color w:val="7A7A7A"/>
          <w:sz w:val="27"/>
          <w:szCs w:val="27"/>
        </w:rPr>
        <w:t>were displaced</w:t>
      </w:r>
      <w:proofErr w:type="gramEnd"/>
      <w:r w:rsidRPr="00A31F58">
        <w:rPr>
          <w:rFonts w:ascii="Open Sans" w:eastAsia="Times New Roman" w:hAnsi="Open Sans" w:cs="Times New Roman"/>
          <w:color w:val="7A7A7A"/>
          <w:sz w:val="27"/>
          <w:szCs w:val="27"/>
        </w:rPr>
        <w:t xml:space="preserve"> by war, violence, and brutality. </w:t>
      </w:r>
      <w:proofErr w:type="gramStart"/>
      <w:r w:rsidRPr="00A31F58">
        <w:rPr>
          <w:rFonts w:ascii="Open Sans" w:eastAsia="Times New Roman" w:hAnsi="Open Sans" w:cs="Times New Roman"/>
          <w:color w:val="7A7A7A"/>
          <w:sz w:val="27"/>
          <w:szCs w:val="27"/>
        </w:rPr>
        <w:t>Won’t</w:t>
      </w:r>
      <w:proofErr w:type="gramEnd"/>
      <w:r w:rsidRPr="00A31F58">
        <w:rPr>
          <w:rFonts w:ascii="Open Sans" w:eastAsia="Times New Roman" w:hAnsi="Open Sans" w:cs="Times New Roman"/>
          <w:color w:val="7A7A7A"/>
          <w:sz w:val="27"/>
          <w:szCs w:val="27"/>
        </w:rPr>
        <w:t xml:space="preserve"> you reach out to help them recover some of what has been lost and add a relationship with Jesus if He has never been a part of their lives?</w:t>
      </w:r>
      <w:r w:rsidRPr="00A31F58">
        <w:rPr>
          <w:rFonts w:ascii="Open Sans" w:eastAsia="Times New Roman" w:hAnsi="Open Sans" w:cs="Times New Roman"/>
          <w:color w:val="7A7A7A"/>
          <w:sz w:val="27"/>
          <w:szCs w:val="27"/>
        </w:rPr>
        <w:br/>
      </w:r>
    </w:p>
    <w:p w:rsidR="00A31F58" w:rsidRPr="00A31F58" w:rsidRDefault="00A31F58" w:rsidP="00A31F58">
      <w:pPr>
        <w:spacing w:after="0" w:line="240" w:lineRule="auto"/>
        <w:rPr>
          <w:rFonts w:ascii="Times New Roman" w:eastAsia="Times New Roman" w:hAnsi="Times New Roman" w:cs="Times New Roman"/>
          <w:sz w:val="24"/>
          <w:szCs w:val="24"/>
        </w:rPr>
      </w:pPr>
      <w:r w:rsidRPr="00A31F58">
        <w:rPr>
          <w:rFonts w:ascii="Times New Roman" w:eastAsia="Times New Roman" w:hAnsi="Times New Roman" w:cs="Times New Roman"/>
          <w:sz w:val="24"/>
          <w:szCs w:val="24"/>
        </w:rPr>
        <w:pict>
          <v:rect id="_x0000_i1025" style="width:0;height:.75pt" o:hrstd="t" o:hrnoshade="t" o:hr="t" fillcolor="#7a7a7a" stroked="f"/>
        </w:pict>
      </w:r>
    </w:p>
    <w:p w:rsidR="00A31F58" w:rsidRPr="00A31F58" w:rsidRDefault="00A31F58" w:rsidP="00A31F58">
      <w:pPr>
        <w:shd w:val="clear" w:color="auto" w:fill="FFFFFF"/>
        <w:spacing w:after="195" w:line="375" w:lineRule="atLeast"/>
        <w:rPr>
          <w:rFonts w:ascii="Open Sans" w:eastAsia="Times New Roman" w:hAnsi="Open Sans" w:cs="Times New Roman"/>
          <w:color w:val="7A7A7A"/>
          <w:sz w:val="27"/>
          <w:szCs w:val="27"/>
        </w:rPr>
      </w:pPr>
      <w:r w:rsidRPr="00A31F58">
        <w:rPr>
          <w:rFonts w:ascii="Open Sans" w:eastAsia="Times New Roman" w:hAnsi="Open Sans" w:cs="Times New Roman"/>
          <w:i/>
          <w:iCs/>
          <w:color w:val="7A7A7A"/>
          <w:sz w:val="27"/>
          <w:szCs w:val="27"/>
        </w:rPr>
        <w:t xml:space="preserve">Sheila </w:t>
      </w:r>
      <w:proofErr w:type="spellStart"/>
      <w:r w:rsidRPr="00A31F58">
        <w:rPr>
          <w:rFonts w:ascii="Open Sans" w:eastAsia="Times New Roman" w:hAnsi="Open Sans" w:cs="Times New Roman"/>
          <w:i/>
          <w:iCs/>
          <w:color w:val="7A7A7A"/>
          <w:sz w:val="27"/>
          <w:szCs w:val="27"/>
        </w:rPr>
        <w:t>Gosney</w:t>
      </w:r>
      <w:proofErr w:type="spellEnd"/>
      <w:r w:rsidRPr="00A31F58">
        <w:rPr>
          <w:rFonts w:ascii="Open Sans" w:eastAsia="Times New Roman" w:hAnsi="Open Sans" w:cs="Times New Roman"/>
          <w:i/>
          <w:iCs/>
          <w:color w:val="7A7A7A"/>
          <w:sz w:val="27"/>
          <w:szCs w:val="27"/>
        </w:rPr>
        <w:t xml:space="preserve"> is a freelance writer from Monroe City, Missouri. She enjoys writing articles to inspire and equip the body of Christ for ministry.</w:t>
      </w:r>
    </w:p>
    <w:p w:rsidR="00A31F58" w:rsidRPr="00A31F58" w:rsidRDefault="00A31F58" w:rsidP="00A31F58">
      <w:pPr>
        <w:shd w:val="clear" w:color="auto" w:fill="FFFFFF"/>
        <w:spacing w:after="195" w:line="375" w:lineRule="atLeast"/>
        <w:rPr>
          <w:rFonts w:ascii="Open Sans" w:eastAsia="Times New Roman" w:hAnsi="Open Sans" w:cs="Times New Roman"/>
          <w:color w:val="7A7A7A"/>
          <w:sz w:val="27"/>
          <w:szCs w:val="27"/>
        </w:rPr>
      </w:pPr>
      <w:r w:rsidRPr="00A31F58">
        <w:rPr>
          <w:rFonts w:ascii="Open Sans" w:eastAsia="Times New Roman" w:hAnsi="Open Sans" w:cs="Times New Roman"/>
          <w:i/>
          <w:iCs/>
          <w:color w:val="7A7A7A"/>
          <w:sz w:val="27"/>
          <w:szCs w:val="27"/>
        </w:rPr>
        <w:t>EDITOR’S NOTE: This article originally appeared as part of the My Refugee Response series in </w:t>
      </w:r>
      <w:hyperlink r:id="rId4" w:tgtFrame="_blank" w:history="1">
        <w:r w:rsidRPr="00A31F58">
          <w:rPr>
            <w:rFonts w:ascii="Open Sans" w:eastAsia="Times New Roman" w:hAnsi="Open Sans" w:cs="Times New Roman"/>
            <w:color w:val="333333"/>
            <w:sz w:val="27"/>
            <w:szCs w:val="27"/>
            <w:u w:val="single"/>
          </w:rPr>
          <w:t>Missions Mosaic</w:t>
        </w:r>
      </w:hyperlink>
      <w:r w:rsidRPr="00A31F58">
        <w:rPr>
          <w:rFonts w:ascii="Open Sans" w:eastAsia="Times New Roman" w:hAnsi="Open Sans" w:cs="Times New Roman"/>
          <w:i/>
          <w:iCs/>
          <w:color w:val="7A7A7A"/>
          <w:sz w:val="27"/>
          <w:szCs w:val="27"/>
        </w:rPr>
        <w:t> (February 2018).</w:t>
      </w:r>
    </w:p>
    <w:p w:rsidR="00C26EBC" w:rsidRDefault="00C26EBC"/>
    <w:sectPr w:rsidR="00C26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58"/>
    <w:rsid w:val="00A31F58"/>
    <w:rsid w:val="00C26EBC"/>
    <w:rsid w:val="00C8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1857"/>
  <w15:chartTrackingRefBased/>
  <w15:docId w15:val="{4E2CE58E-0E7E-4794-8933-7383B281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31F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31F5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31F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1F58"/>
    <w:rPr>
      <w:i/>
      <w:iCs/>
    </w:rPr>
  </w:style>
  <w:style w:type="character" w:styleId="Hyperlink">
    <w:name w:val="Hyperlink"/>
    <w:basedOn w:val="DefaultParagraphFont"/>
    <w:uiPriority w:val="99"/>
    <w:semiHidden/>
    <w:unhideWhenUsed/>
    <w:rsid w:val="00A31F58"/>
    <w:rPr>
      <w:color w:val="0000FF"/>
      <w:u w:val="single"/>
    </w:rPr>
  </w:style>
  <w:style w:type="paragraph" w:styleId="BalloonText">
    <w:name w:val="Balloon Text"/>
    <w:basedOn w:val="Normal"/>
    <w:link w:val="BalloonTextChar"/>
    <w:uiPriority w:val="99"/>
    <w:semiHidden/>
    <w:unhideWhenUsed/>
    <w:rsid w:val="00A31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8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mustore.com/missions-mosa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1329</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Lindhout</dc:creator>
  <cp:keywords/>
  <dc:description/>
  <cp:lastModifiedBy>Rebecca Lindhout</cp:lastModifiedBy>
  <cp:revision>1</cp:revision>
  <cp:lastPrinted>2022-05-24T16:36:00Z</cp:lastPrinted>
  <dcterms:created xsi:type="dcterms:W3CDTF">2022-05-24T16:33:00Z</dcterms:created>
  <dcterms:modified xsi:type="dcterms:W3CDTF">2022-05-25T19:01:00Z</dcterms:modified>
</cp:coreProperties>
</file>