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F7" w:rsidRPr="00E67C85" w:rsidRDefault="00E67C85">
      <w:pPr>
        <w:rPr>
          <w:u w:val="single"/>
        </w:rPr>
      </w:pPr>
      <w:r w:rsidRPr="00E67C85">
        <w:rPr>
          <w:u w:val="single"/>
        </w:rPr>
        <w:t>Prayer Partnership Opportunities</w:t>
      </w:r>
    </w:p>
    <w:p w:rsidR="00E67C85" w:rsidRDefault="00E67C85">
      <w:r>
        <w:t xml:space="preserve">Prayer is very important to WMU NC. Pray for missionaries listed in the Prayed Patterns section of the </w:t>
      </w:r>
      <w:r w:rsidRPr="00E67C85">
        <w:rPr>
          <w:i/>
        </w:rPr>
        <w:t>Missions Mosaic</w:t>
      </w:r>
      <w:r>
        <w:t xml:space="preserve"> magazine or join our Prayer Partnership to pray for a country in Southeast Asia. To subscribe to a magazine contact the NATIONAL WMU office at 800-968-7301. For more information about a prayer partnership, email Dorothy Barham at dbarham@embarqmail.com</w:t>
      </w:r>
      <w:bookmarkStart w:id="0" w:name="_GoBack"/>
      <w:bookmarkEnd w:id="0"/>
    </w:p>
    <w:sectPr w:rsidR="00E6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5"/>
    <w:rsid w:val="00831C35"/>
    <w:rsid w:val="00CC74F3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EABC"/>
  <w15:chartTrackingRefBased/>
  <w15:docId w15:val="{F02A53F3-0938-4645-BE70-78520A5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Kelly</dc:creator>
  <cp:keywords/>
  <dc:description/>
  <cp:lastModifiedBy>Evangeline Kelly</cp:lastModifiedBy>
  <cp:revision>1</cp:revision>
  <dcterms:created xsi:type="dcterms:W3CDTF">2020-06-10T17:29:00Z</dcterms:created>
  <dcterms:modified xsi:type="dcterms:W3CDTF">2020-06-10T17:32:00Z</dcterms:modified>
</cp:coreProperties>
</file>